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S. Schultz, Ralf Hannemann-Tamaacutes,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https://doi.org/10.1080/00036840701720796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