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Andrea P. Ortiz-Espinoza, Mohamed M. B. Noureldin, Mahmoud M. El-Halwagi, Arturo Jimeacutenez-Gutieacuterrez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Marseiller Strasse 47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https://doi.org/10.1080/00036840701721000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