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Helmut Seidl, Aditya V. Nori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