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Laurent Cavin, Ulrich Fischer , Andrej Mosat, Konrad Hungerbuumlhler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https://doi.org/10.1080/00036840802260932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