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Ryan Gwaltney, Mark P. Styczynski, Mark A. Stadtherr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