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Parsa Rahmanpour, Steinar Saelid, Morten Hovd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