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Punitkumar Bhavsar, Babji Srinivasan,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