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 Le Bideau, Patrick Glouannec, Jean-Pierre Ploteau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