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A. Pinto, Charles D. Immanuel, Francis J. Doyle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