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Abdolreza Kharaghani, Christoph Kirsch, Thomas G. Metzger, Evangelos Tsotsas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