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Soziale Probleme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Kaushik Ghosh , Manojkumar Ramteke, Rajagopalan Srinivasan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Kurfürstenstraße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