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Alexandra Grancharova, Tor Arne Johansen, Jus Kocijan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Schmarjestrasse 32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