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Calvin Tsay, Richard C. Pattison, Michael R. Piana, Michael Baldea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