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Psychologie und Gesellschaftskritik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Franccedilois Bertrand, Francis Thibault, L. Delamare, Philippe A. Tanguy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Gotzkowskystrasse 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