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Liborio I. Costa, Giuseppe Storti, Stefano Lazzari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https://doi.org/10.1080/00036840701721323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