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D. Sepuacutelveda, Luis A. Cisternas, Edelmira D. Gaacutelvez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