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Worapon Kiatkittipong, Parinya Intaracharoen, Navadol Laosiripojana, Choowong Chaisuk, Piyasan Praserthdam, Suttichai Assabumrungrat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