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Thinh T. Doan, Subhonmesh Bose, Dinh Hoa Nguyen, Carolyn L. Beck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