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Casper, Gayane Grigoryan, Oliver Gronz, Oliver Gutjahr, Gänther Heinemann, Rita Ley, Andreas Rock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