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Politics in Latin America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Orlando Romero, Seacutergio Pequito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