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Methoden, Daten, Analysen (mda)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Prince Singh, Sze Zheng Yong, Emilio Frazzoli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