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Romer, Julian Berberich, Johannes Koumlhler,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