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Julian Berberich, Johannes Koumlhler, Frank Allgoumlwer, Matthias A. Muumlller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