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Erick J. Rodriacuteguez-Seda, Dusan M. Stipanovic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https://doi.org/10.1007/s10680-010-9227-5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