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E. Koltsaklis, Ioannis Gioulekas,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