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 Goetschalckx, Edward Huang, Pratik Mital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