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Leyla Abdimomunova, Ricardo Valerdi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