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Piotr Arabas, Mariusz Kamola, Krzysztof Malinowski , Marek Malowidzki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