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Hyun Chul Lee, Allan Borodin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