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Milan Bradonjic, Aric A. Hagberg, Allon G. Percus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