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Nassiriah Shaari, Stuart M. Charters, Clare Churcher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