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Vicente Rico-Ramiacuterez, Sergio Frausto-Hernaacutendez, Urmila M. Diwekar, Salvador Hernaacutendez-Castro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https://doi.org/10.1007/s00787-009-0073-0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