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Bojan Bozic, Werner Winiwarter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