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Yan Watequlis Syaifudin, Nobuo Funabiki, Minoru Kuribayashi, Wen-Chung Kao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