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Ahmed Amir Tazibt, Farida Aoughlis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https://doi.org/10.1007/s00787-009-0003-1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