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Irene Bertschek, Ulrich Kaiser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https://doi.org/10.1007/s10290-009-0013-6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