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Laurens G. Debo, Christine A. Parlour, Uday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https://doi.org/10.1007/s10389-009-0284-3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