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Carel Eijgenraam, Ruud Brekelmans, Dick den Hertog, Kees Roos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https://doi.org/10.1007/s00787-009-0080-1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