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F. McCardle, Kumar Rajaram, Christopher S.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