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 Zymler, Daniel Kuhn, Berccedil Rustem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https://doi.org/10.15464/isi.17.1997.5-9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