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B. Lount Jr., Steffanie L. Wilk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https://doi.org/10.1177/0959680107081742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