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Petra Moser, Joerg Ohmstedt, Paul W. Rhode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