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Brian R. Murtha, Goutam N. Challagalla, Ajay K. Kohli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Rudolstaedter Strasse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https://doi.org/10.1177/1367549405057828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