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Bradley R. Staats, Diwas Singh KC, Francesca Gino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https://doi.org/10.1177/1368430207074733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