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Arash Asadpour, MohammadHossein Bateni, Kshipra Bhawalkar, Vahab S. Mirrokni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