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Teck-Hua Ho, Sergei Savin, Christian Terwiesch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https://doi.org/10.1177/1465116507076429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