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Branco, Monic Sun, J. Miguel Villas-Boas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