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Oscar Alberto Ortiz, Graciela I. Suaacuterez, Aros Nelson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