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Dietmar Harhoff, Stefan Wagner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https://doi.org/10.1177/1468796805049927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