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Julia A. Minson, Jennifer S. Mueller, Richard P. Larrick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https://doi.org/10.1177/1469787406063276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